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100" w:before="10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05"/>
        <w:gridCol w:w="7395"/>
        <w:tblGridChange w:id="0">
          <w:tblGrid>
            <w:gridCol w:w="1605"/>
            <w:gridCol w:w="7395"/>
          </w:tblGrid>
        </w:tblGridChange>
      </w:tblGrid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Начало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Ваня, скучая, листает ленту новостей в социальных сетях и неожиданно натыкается на страницу одноклассницы Василисы.</w:t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Ваня</w:t>
            </w:r>
            <w:r w:rsidDel="00000000" w:rsidR="00000000" w:rsidRPr="00000000">
              <w:rPr>
                <w:i w:val="1"/>
                <w:rtl w:val="0"/>
              </w:rPr>
              <w:t xml:space="preserve"> (думает)</w:t>
            </w:r>
            <w:r w:rsidDel="00000000" w:rsidR="00000000" w:rsidRPr="00000000">
              <w:rPr>
                <w:rtl w:val="0"/>
              </w:rPr>
              <w:t xml:space="preserve">: Это же Вася, с которой мы вместе учились в начальной школе! Ого, так выросла...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Ваня листает ленту Василисы. На ней много постов про художников, кино и музыку, фотографии, на которых Василиса и рисует, и изображения самих рисунков. </w:t>
            </w:r>
          </w:p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Ваня </w:t>
            </w:r>
            <w:r w:rsidDel="00000000" w:rsidR="00000000" w:rsidRPr="00000000">
              <w:rPr>
                <w:i w:val="1"/>
                <w:rtl w:val="0"/>
              </w:rPr>
              <w:t xml:space="preserve">(вслух)</w:t>
            </w:r>
            <w:r w:rsidDel="00000000" w:rsidR="00000000" w:rsidRPr="00000000">
              <w:rPr>
                <w:rtl w:val="0"/>
              </w:rPr>
              <w:t xml:space="preserve">: Может, ей написать? Узнать, как у неё дела? Нет, слишком просто. Наш диалог быстро зайдет в тупик.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 </w:t>
            </w:r>
            <w:r w:rsidDel="00000000" w:rsidR="00000000" w:rsidRPr="00000000">
              <w:rPr>
                <w:i w:val="1"/>
                <w:rtl w:val="0"/>
              </w:rPr>
              <w:t xml:space="preserve">(внезапно появляется)</w:t>
            </w:r>
            <w:r w:rsidDel="00000000" w:rsidR="00000000" w:rsidRPr="00000000">
              <w:rPr>
                <w:rtl w:val="0"/>
              </w:rPr>
              <w:t xml:space="preserve">: Может, написать комментарий о её рисунках? Или об одном из художников, произведения которых она разместила у себя на странице?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Ваня:</w:t>
            </w:r>
            <w:r w:rsidDel="00000000" w:rsidR="00000000" w:rsidRPr="00000000">
              <w:rPr>
                <w:rtl w:val="0"/>
              </w:rPr>
              <w:t xml:space="preserve"> Но я совсем не разбираюсь в искусстве... Вот если бы Василиса интересовалась технологиями или искусственным интеллектом...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 </w:t>
            </w:r>
            <w:r w:rsidDel="00000000" w:rsidR="00000000" w:rsidRPr="00000000">
              <w:rPr>
                <w:i w:val="1"/>
                <w:rtl w:val="0"/>
              </w:rPr>
              <w:t xml:space="preserve">(воодушевленно)</w:t>
            </w:r>
            <w:r w:rsidDel="00000000" w:rsidR="00000000" w:rsidRPr="00000000">
              <w:rPr>
                <w:rtl w:val="0"/>
              </w:rPr>
              <w:t xml:space="preserve">: Отличная идея, Ваня! (Ваня растерянно смотрит на Н.) Давай узнаем о том, как связаны искусство и искусственный интеллект. Судя по названию, у них есть что-то похожее!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Введение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Понятие ИИ-искусство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Говорит рассказчик.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sdt>
              <w:sdtPr>
                <w:tag w:val="goog_rdk_0"/>
              </w:sdtPr>
              <w:sdtContent>
                <w:commentRangeStart w:id="0"/>
              </w:sdtContent>
            </w:sdt>
            <w:r w:rsidDel="00000000" w:rsidR="00000000" w:rsidRPr="00000000">
              <w:rPr>
                <w:rtl w:val="0"/>
              </w:rPr>
              <w:t xml:space="preserve">Из школьного курса обществознания мы знаем, что наука и искусство- это две части культуры, которые помогают нам познавать происходящее вокруг. Но их средства для исследования и описания мира отличаются.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Далее в качестве визуала можно использовать изображения из “ленты Василисы”. </w:t>
            </w:r>
            <w:r w:rsidDel="00000000" w:rsidR="00000000" w:rsidRPr="00000000">
              <w:rPr>
                <w:rtl w:val="0"/>
              </w:rPr>
              <w:t xml:space="preserve"> 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Искусство образно. Иногда-абстрактно.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Когда человек передает свою мысль художественными средствами, личность, опыт и воображения автора имеют большое значение.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commentRangeEnd w:id="0"/>
            <w:r w:rsidDel="00000000" w:rsidR="00000000" w:rsidRPr="00000000">
              <w:commentReference w:id="0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Средства выражения идеи зависят от вида искусства.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Например, изобразительное искусство, к которому, в том числе, относятся живопись, фотография и графика, создается с помощью цвета, объема и пространства. А литературные произведения, например, сказки, сложно представить без стилистических конструкций и ярких </w:t>
            </w:r>
            <w:sdt>
              <w:sdtPr>
                <w:tag w:val="goog_rdk_1"/>
              </w:sdtPr>
              <w:sdtContent>
                <w:commentRangeStart w:id="1"/>
              </w:sdtContent>
            </w:sdt>
            <w:r w:rsidDel="00000000" w:rsidR="00000000" w:rsidRPr="00000000">
              <w:rPr>
                <w:rtl w:val="0"/>
              </w:rPr>
              <w:t xml:space="preserve">тропов, таких как аллегория или гипербола.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Современное искусство ищет новые смыслы и использует новые средства выражения. Художники, писатели, исследователи искусства активно используют нейросети в своей работе, а произведения, созданные искусственным интеллектом продаются на аукционах за рекордные суммы. Но обо всем по порядку.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Что такое искусство?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Удивительно, но изначально в русском языке слово “искусство” употреблялось в значении “опыт, испытание”, а лишь затем стало употребляться применительно к разным направлениям труда и творчества.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Сейчас </w:t>
            </w: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искусством мы называем совокупность различных видов художественного творчества, а также сам процесс творчества.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Слова “искусство” и “искусственный” не случайно звучат похоже. “Искусственный” буквально значит ненатуральный, то есть сделанный человеком. 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То есть искусственный интеллект- это инструмент, который обобщает опыт людей и был создан людьми.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—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Сочетание искусственного интеллекта и искусства выделилось в отдельное направление- ИИ-иискусство (Ai-Art). А авторы ИИ-произведений стали называться нейрохудожниками.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Существует несколько основных сценариев использования искусственного интеллекта:</w:t>
            </w:r>
          </w:p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Обработка и стилизация авторского контента.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 оригинальных ИИ-произведений.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Экспертная оценка данных о произведении искусства, культурном мероприятии, опыте зрителей и т.д.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Перечисленные сценарии применения ИИ применимы к изобразительному искусству, музыке, литературе и не только.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Обработка и стилизация авторского контента.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 </w:t>
            </w:r>
            <w:r w:rsidDel="00000000" w:rsidR="00000000" w:rsidRPr="00000000">
              <w:rPr>
                <w:rtl w:val="0"/>
              </w:rPr>
              <w:t xml:space="preserve">Ваня, ты помнишь, недавно мы говорили о сверхточных нейросетях?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highlight w:val="yellow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Ваня:</w:t>
            </w:r>
            <w:r w:rsidDel="00000000" w:rsidR="00000000" w:rsidRPr="00000000">
              <w:rPr>
                <w:rtl w:val="0"/>
              </w:rPr>
              <w:t xml:space="preserve"> Конечно! </w:t>
            </w:r>
            <w:r w:rsidDel="00000000" w:rsidR="00000000" w:rsidRPr="00000000">
              <w:rPr>
                <w:highlight w:val="yellow"/>
                <w:rtl w:val="0"/>
              </w:rPr>
              <w:t xml:space="preserve">Сверточные нейронные сети или кратко CNN —  особый тип нейронных сетей, специализирующийся на обработке изображений и видео.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 </w:t>
            </w:r>
            <w:r w:rsidDel="00000000" w:rsidR="00000000" w:rsidRPr="00000000">
              <w:rPr>
                <w:rtl w:val="0"/>
              </w:rPr>
              <w:t xml:space="preserve">Верно. Мы уже упоминали о том, что сверхточные нейросети  умеют распознавать грани, углы, текстуры и другие визуальные элементы на изображениях, благодаря чему могут определить черты стиля художника. Сегодня мы узнаем об алгоритме нейронного переноса стиля, с помощью этого алгоритма мы сможем использовать стиль именитых художников для создания своих произведений! Для этого нам понадобится любая фотография, хочешь выбрать?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Ваня: </w:t>
            </w:r>
            <w:r w:rsidDel="00000000" w:rsidR="00000000" w:rsidRPr="00000000">
              <w:rPr>
                <w:rtl w:val="0"/>
              </w:rPr>
              <w:t xml:space="preserve">Даже нейрохудожнику нужна муза! Давай преобразим фотографию Василисы.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243138" cy="1929379"/>
                  <wp:effectExtent b="0" l="0" r="0" t="0"/>
                  <wp:docPr id="2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138" cy="19293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Хорошая идея. Создадим несколько версий фотографии в стиле её любимых художников.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highlight w:val="yellow"/>
                <w:rtl w:val="0"/>
              </w:rPr>
              <w:t xml:space="preserve">Алгоритм нейронного переноса стиля (или Neural style transfer) реализован с помощью модели сверточной нейронной сети.</w:t>
            </w:r>
            <w:r w:rsidDel="00000000" w:rsidR="00000000" w:rsidRPr="00000000">
              <w:rPr>
                <w:rtl w:val="0"/>
              </w:rPr>
              <w:t xml:space="preserve"> Он используется в популярных сервисах для обработки изображений, например, приложениях Prisma и Lensa, созданных российскими разработчиками.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Алгоритму для работы понадобятся два изображения:</w:t>
            </w:r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Изображение контента (англ. Content Image)</w:t>
            </w:r>
            <w:r w:rsidDel="00000000" w:rsidR="00000000" w:rsidRPr="00000000">
              <w:rPr>
                <w:rtl w:val="0"/>
              </w:rPr>
              <w:t xml:space="preserve">, которое станет основой произведения.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Изображение стиля (англ. Style Image)</w:t>
            </w:r>
            <w:r w:rsidDel="00000000" w:rsidR="00000000" w:rsidRPr="00000000">
              <w:rPr>
                <w:rtl w:val="0"/>
              </w:rPr>
              <w:t xml:space="preserve">, из которого будет заимствован художественный стиль.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Алгоритм преобразует входные данные так, чтобы содержание изображения контента и изобразительные средства изображения стиля сохранились. Степень стилизации можно регулировать.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Для сопроводительного визуала можно использовать изображения в виде схемы: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53699" cy="2814638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699" cy="2814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86163" cy="2552988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163" cy="2552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624263" cy="2580112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263" cy="25801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595688" cy="2559769"/>
                  <wp:effectExtent b="0" l="0" r="0" t="0"/>
                  <wp:docPr id="2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688" cy="25597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У этой технологии есть ограничение: поскольку для определения стилистических черт нейросеть обучается на реальных объектах, она плохо имитирует абстрактные или гипертрофированные формы. Например, если мы решим создать изображение в стиле Малевича или Пикассо, то в качестве инструмента подойдут </w:t>
            </w:r>
            <w:r w:rsidDel="00000000" w:rsidR="00000000" w:rsidRPr="00000000">
              <w:rPr>
                <w:highlight w:val="yellow"/>
                <w:rtl w:val="0"/>
              </w:rPr>
              <w:t xml:space="preserve">состязательно-генеративные сети.</w:t>
            </w:r>
            <w:r w:rsidDel="00000000" w:rsidR="00000000" w:rsidRPr="00000000">
              <w:rPr/>
              <w:drawing>
                <wp:inline distB="114300" distT="114300" distL="114300" distR="114300">
                  <wp:extent cx="1890713" cy="1890713"/>
                  <wp:effectExtent b="0" l="0" r="0" t="0"/>
                  <wp:docPr id="24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713" cy="189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  <w:t xml:space="preserve">Иван: </w:t>
            </w:r>
            <w:sdt>
              <w:sdtPr>
                <w:tag w:val="goog_rdk_2"/>
              </w:sdtPr>
              <w:sdtContent>
                <w:commentRangeStart w:id="2"/>
              </w:sdtContent>
            </w:sdt>
            <w:r w:rsidDel="00000000" w:rsidR="00000000" w:rsidRPr="00000000">
              <w:rPr>
                <w:rtl w:val="0"/>
              </w:rPr>
              <w:t xml:space="preserve">О GAN я помню: </w:t>
            </w:r>
            <w:r w:rsidDel="00000000" w:rsidR="00000000" w:rsidRPr="00000000">
              <w:rPr>
                <w:highlight w:val="yellow"/>
                <w:rtl w:val="0"/>
              </w:rPr>
              <w:t xml:space="preserve">Генеративно-состязательная сеть (GAN) — это нейронная сеть, состоящая из двух моделей — генератора и дискриминатора, которые работают вместе для создания новых объектов на основе уже существующих, при этом они постоянно соревнуются друг с другом.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Нейросеточка: Верно! Большинство изображений нейрохудожники создают именно с помощью этой технологии.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---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Говорит рассказчик.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Внимание к произведениям ИИ-искусства привлекла картина «Портрет Эдмона де Белами», которую создала с помощью технологии GAN группа художников Obvious. Картина была продана на аукционе почти за полмиллиона долларов. Кто-то отнесся к этому с иронией, а кто-то увидел потенциал. С тех пор произведения нейрохудожников стали конкурировать за призовые места в конкурсах.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sdt>
              <w:sdtPr>
                <w:tag w:val="goog_rdk_3"/>
              </w:sdtPr>
              <w:sdtContent>
                <w:commentRangeStart w:id="3"/>
              </w:sdtContent>
            </w:sdt>
            <w:r w:rsidDel="00000000" w:rsidR="00000000" w:rsidRPr="00000000">
              <w:rPr/>
              <w:drawing>
                <wp:inline distB="114300" distT="114300" distL="114300" distR="114300">
                  <wp:extent cx="2633663" cy="2375245"/>
                  <wp:effectExtent b="0" l="0" r="0" t="0"/>
                  <wp:docPr id="2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63" cy="23752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3"/>
            <w:r w:rsidDel="00000000" w:rsidR="00000000" w:rsidRPr="00000000">
              <w:commentReference w:id="3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2022 году ИИ- картина «Théâtre D'opéra Spatial» Джейсона Аллена заняла первое место на конкурсе изобразительного искусства.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sdt>
              <w:sdtPr>
                <w:tag w:val="goog_rdk_4"/>
              </w:sdtPr>
              <w:sdtContent>
                <w:commentRangeStart w:id="4"/>
              </w:sdtContent>
            </w:sdt>
            <w:r w:rsidDel="00000000" w:rsidR="00000000" w:rsidRPr="00000000">
              <w:rPr/>
              <w:drawing>
                <wp:inline distB="114300" distT="114300" distL="114300" distR="114300">
                  <wp:extent cx="3300413" cy="1850366"/>
                  <wp:effectExtent b="0" l="0" r="0" t="0"/>
                  <wp:docPr id="2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413" cy="18503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4"/>
            <w:r w:rsidDel="00000000" w:rsidR="00000000" w:rsidRPr="00000000">
              <w:commentReference w:id="4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2023 году синтография Бориса Эльдагсена по результатам голосования жюри  заняла первое место в международном конкурсе и была номинирована на денежный приз.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highlight w:val="yellow"/>
              </w:rPr>
            </w:pPr>
            <w:r w:rsidDel="00000000" w:rsidR="00000000" w:rsidRPr="00000000">
              <w:rPr>
                <w:highlight w:val="yellow"/>
                <w:rtl w:val="0"/>
              </w:rPr>
              <w:t xml:space="preserve">Синтографией называют изображение, имитирующее фотографию, созданное с помощью искусственного интеллекта.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sdt>
              <w:sdtPr>
                <w:tag w:val="goog_rdk_5"/>
              </w:sdtPr>
              <w:sdtContent>
                <w:commentRangeStart w:id="5"/>
              </w:sdtContent>
            </w:sdt>
            <w:r w:rsidDel="00000000" w:rsidR="00000000" w:rsidRPr="00000000">
              <w:rPr/>
              <w:drawing>
                <wp:inline distB="114300" distT="114300" distL="114300" distR="114300">
                  <wp:extent cx="3386138" cy="2714565"/>
                  <wp:effectExtent b="0" l="0" r="0" t="0"/>
                  <wp:docPr id="2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138" cy="27145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 2024 году случилось еще более удивительное событие. Фотограф Майлс Астрей был дисквалифицирован из конкурса фотографий после того, как его реальная фотография победила в категории ИИ-изображений.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sdt>
              <w:sdtPr>
                <w:tag w:val="goog_rdk_6"/>
              </w:sdtPr>
              <w:sdtContent>
                <w:commentRangeStart w:id="6"/>
              </w:sdtContent>
            </w:sdt>
            <w:r w:rsidDel="00000000" w:rsidR="00000000" w:rsidRPr="00000000">
              <w:rPr/>
              <w:drawing>
                <wp:inline distB="114300" distT="114300" distL="114300" distR="114300">
                  <wp:extent cx="2738438" cy="1829436"/>
                  <wp:effectExtent b="0" l="0" r="0" t="0"/>
                  <wp:docPr id="2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438" cy="18294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commentRangeEnd w:id="6"/>
            <w:r w:rsidDel="00000000" w:rsidR="00000000" w:rsidRPr="00000000">
              <w:commentReference w:id="6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Каждое из перечисленных событий сопровождалось волной критики.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Основные тезисы звучали так: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Искусственный интеллект не умеет чувствовать и не обладает эмпатией.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единого мнения, кому принадлежат авторские права на произведения, созданные с помощью нейросетей.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Искусственный интеллект не умеет создавать самостоятельные произведения без обучающего набора данных.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sdt>
              <w:sdtPr>
                <w:tag w:val="goog_rdk_7"/>
              </w:sdtPr>
              <w:sdtContent>
                <w:commentRangeStart w:id="7"/>
              </w:sdtContent>
            </w:sdt>
            <w:r w:rsidDel="00000000" w:rsidR="00000000" w:rsidRPr="00000000">
              <w:rPr>
                <w:rtl w:val="0"/>
              </w:rPr>
              <w:t xml:space="preserve">Вы согласны с данными суждениями? Аргументируйте свою точку зрения.</w:t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Практика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Задание: </w:t>
            </w:r>
            <w:r w:rsidDel="00000000" w:rsidR="00000000" w:rsidRPr="00000000">
              <w:rPr>
                <w:rtl w:val="0"/>
              </w:rPr>
              <w:t xml:space="preserve">Создайте собственное ИИ- произведение в стиле любимого художника с помощью нейросети </w:t>
            </w:r>
            <w:r w:rsidDel="00000000" w:rsidR="00000000" w:rsidRPr="00000000">
              <w:rPr>
                <w:color w:val="050505"/>
                <w:rtl w:val="0"/>
              </w:rPr>
              <w:t xml:space="preserve">YandexART, которая интегрирована в приложение Шедеврум. Используйте короткий и расширенный промпты, сравните полученные изображения.</w:t>
            </w:r>
          </w:p>
          <w:p w:rsidR="00000000" w:rsidDel="00000000" w:rsidP="00000000" w:rsidRDefault="00000000" w:rsidRPr="00000000" w14:paraId="000000A7">
            <w:pPr>
              <w:shd w:fill="ffffff" w:val="clear"/>
              <w:spacing w:after="100" w:before="100" w:lineRule="auto"/>
              <w:rPr>
                <w:color w:val="050505"/>
              </w:rPr>
            </w:pPr>
            <w:hyperlink r:id="rId1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https://shedevrum.ai/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hd w:fill="ffffff" w:val="clear"/>
              <w:spacing w:after="100" w:before="100" w:lineRule="auto"/>
              <w:rPr>
                <w:b w:val="1"/>
                <w:i w:val="1"/>
                <w:color w:val="050505"/>
              </w:rPr>
            </w:pPr>
            <w:r w:rsidDel="00000000" w:rsidR="00000000" w:rsidRPr="00000000">
              <w:rPr>
                <w:color w:val="050505"/>
                <w:rtl w:val="0"/>
              </w:rPr>
              <w:t xml:space="preserve">Пример короткого промпта:</w:t>
            </w:r>
            <w:r w:rsidDel="00000000" w:rsidR="00000000" w:rsidRPr="00000000">
              <w:rPr>
                <w:b w:val="1"/>
                <w:i w:val="1"/>
                <w:color w:val="050505"/>
                <w:rtl w:val="0"/>
              </w:rPr>
              <w:t xml:space="preserve"> Летний закатный пейзаж в стиле Ван Гога.</w:t>
            </w:r>
          </w:p>
          <w:p w:rsidR="00000000" w:rsidDel="00000000" w:rsidP="00000000" w:rsidRDefault="00000000" w:rsidRPr="00000000" w14:paraId="000000AA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color w:val="050505"/>
                <w:rtl w:val="0"/>
              </w:rPr>
              <w:t xml:space="preserve">Результат:</w:t>
            </w:r>
          </w:p>
          <w:p w:rsidR="00000000" w:rsidDel="00000000" w:rsidP="00000000" w:rsidRDefault="00000000" w:rsidRPr="00000000" w14:paraId="000000AC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color w:val="050505"/>
              </w:rPr>
              <w:drawing>
                <wp:inline distB="114300" distT="114300" distL="114300" distR="114300">
                  <wp:extent cx="2493290" cy="2493290"/>
                  <wp:effectExtent b="0" l="0" r="0" t="0"/>
                  <wp:docPr id="32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290" cy="24932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color w:val="050505"/>
                <w:rtl w:val="0"/>
              </w:rPr>
              <w:t xml:space="preserve">___</w:t>
            </w:r>
          </w:p>
          <w:p w:rsidR="00000000" w:rsidDel="00000000" w:rsidP="00000000" w:rsidRDefault="00000000" w:rsidRPr="00000000" w14:paraId="000000AE">
            <w:pPr>
              <w:shd w:fill="ffffff" w:val="clear"/>
              <w:spacing w:after="100" w:before="100" w:lineRule="auto"/>
              <w:rPr>
                <w:b w:val="1"/>
                <w:i w:val="1"/>
                <w:color w:val="050505"/>
              </w:rPr>
            </w:pPr>
            <w:r w:rsidDel="00000000" w:rsidR="00000000" w:rsidRPr="00000000">
              <w:rPr>
                <w:color w:val="050505"/>
                <w:rtl w:val="0"/>
              </w:rPr>
              <w:t xml:space="preserve">Пример расширенного промпта: </w:t>
            </w:r>
            <w:r w:rsidDel="00000000" w:rsidR="00000000" w:rsidRPr="00000000">
              <w:rPr>
                <w:b w:val="1"/>
                <w:i w:val="1"/>
                <w:color w:val="050505"/>
                <w:rtl w:val="0"/>
              </w:rPr>
              <w:t xml:space="preserve">Картина с летним закатным пейзажем в стиле “Звездной ночи” Ван Гога. Волнообразные густые мазки краски, насыщенный и контрастный цвет, темный контур форм.</w:t>
            </w:r>
          </w:p>
          <w:p w:rsidR="00000000" w:rsidDel="00000000" w:rsidP="00000000" w:rsidRDefault="00000000" w:rsidRPr="00000000" w14:paraId="000000AF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hd w:fill="ffffff" w:val="clear"/>
              <w:spacing w:after="100" w:before="100" w:lineRule="auto"/>
              <w:rPr>
                <w:color w:val="050505"/>
              </w:rPr>
            </w:pPr>
            <w:r w:rsidDel="00000000" w:rsidR="00000000" w:rsidRPr="00000000">
              <w:rPr>
                <w:color w:val="050505"/>
                <w:rtl w:val="0"/>
              </w:rPr>
              <w:t xml:space="preserve">Результат:</w:t>
            </w:r>
          </w:p>
          <w:p w:rsidR="00000000" w:rsidDel="00000000" w:rsidP="00000000" w:rsidRDefault="00000000" w:rsidRPr="00000000" w14:paraId="000000B1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>
                <w:color w:val="050505"/>
              </w:rPr>
              <w:drawing>
                <wp:inline distB="114300" distT="114300" distL="114300" distR="114300">
                  <wp:extent cx="2552700" cy="2495550"/>
                  <wp:effectExtent b="0" l="0" r="0" t="0"/>
                  <wp:docPr id="30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0"/>
                          <a:srcRect b="14097" l="0" r="12131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495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color w:val="050505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Создание оригинальных ИИ-произведений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</w:t>
            </w:r>
            <w:r w:rsidDel="00000000" w:rsidR="00000000" w:rsidRPr="00000000">
              <w:rPr>
                <w:rtl w:val="0"/>
              </w:rPr>
              <w:t xml:space="preserve"> Это увлекательно, но создать изображение по текстовому описанию несложно, я Василису этим не удивлю... Вот если бы искусственный интеллект сам умел создавать художественные произведения...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Ваня, ты не одинок в своих рассуждениях! Мечты о том, что машина сможет делать часть работы, даже творческой, за человека живет всегда. И сейчас эти мечты становятся экспериментами!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86013" cy="3202935"/>
                  <wp:effectExtent b="0" l="0" r="0" t="0"/>
                  <wp:docPr id="3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013" cy="32029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i w:val="1"/>
                <w:sz w:val="14"/>
                <w:szCs w:val="14"/>
              </w:rPr>
            </w:pPr>
            <w:r w:rsidDel="00000000" w:rsidR="00000000" w:rsidRPr="00000000">
              <w:rPr>
                <w:i w:val="1"/>
                <w:sz w:val="14"/>
                <w:szCs w:val="14"/>
                <w:rtl w:val="0"/>
              </w:rPr>
              <w:t xml:space="preserve">На рисунке 1923 года представлена мечта о жизни художника-карикатуриста в 2023 году, когда машины позволят ему отдохнуть.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 </w:t>
            </w:r>
            <w:r w:rsidDel="00000000" w:rsidR="00000000" w:rsidRPr="00000000">
              <w:rPr>
                <w:rtl w:val="0"/>
              </w:rPr>
              <w:t xml:space="preserve">Это уже интересно. Расскажешь подробнее?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Конечно! Например, не так давно был создан робот-художник, работающий на основе искусственного интеллекта, Ai-Da. Аида умеет рисовать с натуры и создавать скульптуры из металла, анализируя свое окружение с помощью встроенного микрочипа в своих глазах и роботизированных рук. Аида стала важным персонажем для ИИ-искусства, она участвует в выставках, дает интервью и получает коммерческие заказы.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62475" cy="2781300"/>
                  <wp:effectExtent b="0" l="0" r="0" t="0"/>
                  <wp:docPr id="3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278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</w:t>
            </w:r>
            <w:r w:rsidDel="00000000" w:rsidR="00000000" w:rsidRPr="00000000">
              <w:rPr>
                <w:rtl w:val="0"/>
              </w:rPr>
              <w:t xml:space="preserve"> Ого! Я и не знал, что такое бывает. Но я слышал про нейросеть Николая Иронова, которая под видом графического дизайнера несколько лет выполняла заказы на создание логотипов.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Да, в дизайне нейросети тоже активно используются. И не только в дизайне. В 2024 году на фестивале цифрового искусства в Екатеринбурге была представлена работа ПОС (Поэтическая обратная связь). Зрители могли подойти к специальной камере в зрительном зале, а связанное с камерой устройство на основе анализа физиологических и эмоциональных показателей посетителя выставки генерировало уникальное стихотворение.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3263" cy="2430754"/>
                  <wp:effectExtent b="0" l="0" r="0" t="0"/>
                  <wp:docPr id="3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63" cy="24307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452813" cy="2083894"/>
                  <wp:effectExtent b="0" l="0" r="0" t="0"/>
                  <wp:docPr id="3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813" cy="20838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</w:t>
            </w:r>
            <w:r w:rsidDel="00000000" w:rsidR="00000000" w:rsidRPr="00000000">
              <w:rPr>
                <w:rtl w:val="0"/>
              </w:rPr>
              <w:t xml:space="preserve"> Значит, искусственный интеллект полезен и для поэтов.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Сейчас можно найти примеры использования ИИ в любом виде искусства. Творцы используют нейросети не только для сбора идей, но и для выполнения нестандартных задач. В кинематографе с помощью ИИ создают спецэффекты, в литературе адаптируют стилистические речевые приёмы, а в музыке создают звуки и обрабатывают аудио дорожки.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</w:t>
            </w:r>
            <w:r w:rsidDel="00000000" w:rsidR="00000000" w:rsidRPr="00000000">
              <w:rPr>
                <w:b w:val="1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i w:val="1"/>
                <w:rtl w:val="0"/>
              </w:rPr>
              <w:t xml:space="preserve">(перебивает)</w:t>
            </w:r>
            <w:r w:rsidDel="00000000" w:rsidR="00000000" w:rsidRPr="00000000">
              <w:rPr>
                <w:rtl w:val="0"/>
              </w:rPr>
              <w:t xml:space="preserve">: Как раз идеи мне бы сейчас не помешали. Расскажешь, как искусственный интеллект поможет написать необычное сообщение Василисе? Творческое такое…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Давай я тебе не просто расскажу, а покажу. Для этого выполним задание.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Практика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Задание:</w:t>
            </w:r>
            <w:r w:rsidDel="00000000" w:rsidR="00000000" w:rsidRPr="00000000">
              <w:rPr>
                <w:rtl w:val="0"/>
              </w:rPr>
              <w:t xml:space="preserve"> Напишите текст в сотворчестве с искусственным интеллектом с помощью сервиса </w:t>
            </w:r>
            <w:hyperlink r:id="rId2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https://porfirevich.ru/</w:t>
              </w:r>
            </w:hyperlink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CE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>
                <w:rtl w:val="0"/>
              </w:rPr>
              <w:t xml:space="preserve">Пример выполнения задания:</w:t>
            </w:r>
            <w:r w:rsidDel="00000000" w:rsidR="00000000" w:rsidRPr="00000000">
              <w:rPr/>
              <w:drawing>
                <wp:inline distB="114300" distT="114300" distL="114300" distR="114300">
                  <wp:extent cx="4562475" cy="1612900"/>
                  <wp:effectExtent b="0" l="0" r="0" t="0"/>
                  <wp:docPr id="3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shd w:fill="ffffff" w:val="clear"/>
              <w:spacing w:after="100" w:before="10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562475" cy="1511300"/>
                  <wp:effectExtent b="0" l="0" r="0" t="0"/>
                  <wp:docPr id="3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562475" cy="1587500"/>
                  <wp:effectExtent b="0" l="0" r="0" t="0"/>
                  <wp:docPr id="3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4562475" cy="1663700"/>
                  <wp:effectExtent b="0" l="0" r="0" t="0"/>
                  <wp:docPr id="3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Экспертная оценка данных о произведении искусства, культурном мероприятии, опыте зрителей и т.д.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 </w:t>
            </w:r>
            <w:r w:rsidDel="00000000" w:rsidR="00000000" w:rsidRPr="00000000">
              <w:rPr>
                <w:rtl w:val="0"/>
              </w:rPr>
              <w:t xml:space="preserve">Какие-то слишком творческие варианты получились, не буду такое отправлять. Но некоторые варианты забавные. Было интересно попробовать работать с нейросетью без промпта. 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Нейросеточка:</w:t>
            </w:r>
            <w:r w:rsidDel="00000000" w:rsidR="00000000" w:rsidRPr="00000000">
              <w:rPr>
                <w:rtl w:val="0"/>
              </w:rPr>
              <w:t xml:space="preserve"> Иногда нейросети, действительно, предлагают слишком креативные решения. У некоторых нейросетей даже есть настройка температуры.</w:t>
            </w: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  <w:sdt>
              <w:sdtPr>
                <w:tag w:val="goog_rdk_8"/>
              </w:sdtPr>
              <w:sdtContent>
                <w:commentRangeStart w:id="8"/>
              </w:sdtContent>
            </w:sdt>
            <w:r w:rsidDel="00000000" w:rsidR="00000000" w:rsidRPr="00000000">
              <w:rPr>
                <w:highlight w:val="yellow"/>
                <w:rtl w:val="0"/>
              </w:rPr>
              <w:t xml:space="preserve">Температура (в ИИ)</w:t>
            </w:r>
            <w:commentRangeEnd w:id="8"/>
            <w:r w:rsidDel="00000000" w:rsidR="00000000" w:rsidRPr="00000000">
              <w:commentReference w:id="8"/>
            </w:r>
            <w:r w:rsidDel="00000000" w:rsidR="00000000" w:rsidRPr="00000000">
              <w:rPr>
                <w:highlight w:val="yellow"/>
                <w:rtl w:val="0"/>
              </w:rPr>
              <w:t xml:space="preserve"> - это показатель креативности результата выдачи нейросети</w:t>
            </w:r>
            <w:r w:rsidDel="00000000" w:rsidR="00000000" w:rsidRPr="00000000">
              <w:rPr>
                <w:rtl w:val="0"/>
              </w:rPr>
              <w:t xml:space="preserve">.  Если температура ответа низкая, ответ будет информативным и нейтральным, а высокое значение температуры сделает ответ нестандартным и неожиданным. Как в задании, которое ты выполнил!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</w:t>
            </w:r>
            <w:r w:rsidDel="00000000" w:rsidR="00000000" w:rsidRPr="00000000">
              <w:rPr>
                <w:rtl w:val="0"/>
              </w:rPr>
              <w:t xml:space="preserve"> Наверное, нейросети, могут использоваться в искусстве так, чтобы результат их работы был более предсказуемым?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Нейросеть:</w:t>
            </w:r>
            <w:r w:rsidDel="00000000" w:rsidR="00000000" w:rsidRPr="00000000">
              <w:rPr>
                <w:rtl w:val="0"/>
              </w:rPr>
              <w:t xml:space="preserve"> Хороший вопрос. Инструменты искусственного интеллекта используют не только творцы, но и исследователи искусства. Помимо нейрохудожников появились еще и нейрокритики и нейрокураторы. Давай разбираться.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Нейрокритики используют ИИ для: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анализа данных о выставках.</w:t>
            </w:r>
            <w:r w:rsidDel="00000000" w:rsidR="00000000" w:rsidRPr="00000000">
              <w:rPr>
                <w:highlight w:val="yellow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С помощью технологии компьютерного зрения анализируются маршруты перемещения зрителей по выставочным залам, их мимику и реакции перед произведениями искусства.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анализа данных о просмотрах видео контента.</w:t>
            </w:r>
            <w:r w:rsidDel="00000000" w:rsidR="00000000" w:rsidRPr="00000000">
              <w:rPr>
                <w:rtl w:val="0"/>
              </w:rPr>
              <w:t xml:space="preserve"> Подобный подход не только помогает улучшить рекомендательные системы онлайн кинотеатров, но и узнать больше о поведении и впечатлениях людей.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описания и анализа произведений искусства</w:t>
            </w:r>
            <w:r w:rsidDel="00000000" w:rsidR="00000000" w:rsidRPr="00000000">
              <w:rPr>
                <w:highlight w:val="yellow"/>
                <w:rtl w:val="0"/>
              </w:rPr>
              <w:t xml:space="preserve">. </w:t>
            </w:r>
            <w:r w:rsidDel="00000000" w:rsidR="00000000" w:rsidRPr="00000000">
              <w:rPr>
                <w:rtl w:val="0"/>
              </w:rPr>
              <w:t xml:space="preserve">Нейросети “запоминают” большее количество данных, а значит могут выявить сложные параллели и предложить интересные сравнения.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Нейрокураторы используют ИИ для:</w:t>
            </w:r>
          </w:p>
          <w:p w:rsidR="00000000" w:rsidDel="00000000" w:rsidP="00000000" w:rsidRDefault="00000000" w:rsidRPr="00000000" w14:paraId="000000E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поиска интересных концепций выставок, музыкальных и театральных фестивалей и различных конкурсов.</w:t>
            </w:r>
          </w:p>
          <w:p w:rsidR="00000000" w:rsidDel="00000000" w:rsidP="00000000" w:rsidRDefault="00000000" w:rsidRPr="00000000" w14:paraId="000000E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беспристрастного создания подборок произведений по заданным параметрам.</w:t>
            </w:r>
          </w:p>
          <w:p w:rsidR="00000000" w:rsidDel="00000000" w:rsidP="00000000" w:rsidRDefault="00000000" w:rsidRPr="00000000" w14:paraId="000000E6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b w:val="1"/>
                <w:highlight w:val="yellow"/>
              </w:rPr>
            </w:pPr>
            <w:r w:rsidDel="00000000" w:rsidR="00000000" w:rsidRPr="00000000">
              <w:rPr>
                <w:b w:val="1"/>
                <w:highlight w:val="yellow"/>
                <w:rtl w:val="0"/>
              </w:rPr>
              <w:t xml:space="preserve">создания эскизов выставочных пространств.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ind w:left="0" w:firstLine="0"/>
              <w:rPr>
                <w:shd w:fill="9900ff" w:val="clear"/>
              </w:rPr>
            </w:pPr>
            <w:r w:rsidDel="00000000" w:rsidR="00000000" w:rsidRPr="00000000">
              <w:rPr>
                <w:shd w:fill="9900ff" w:val="clear"/>
                <w:rtl w:val="0"/>
              </w:rPr>
              <w:t xml:space="preserve">ПАУЗА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shd w:fill="9900ff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Заключение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Нейросеть:</w:t>
            </w:r>
            <w:r w:rsidDel="00000000" w:rsidR="00000000" w:rsidRPr="00000000">
              <w:rPr>
                <w:rtl w:val="0"/>
              </w:rPr>
              <w:t xml:space="preserve"> Интересно, что будет дальше. Сможет ли искусственный интеллект стать частью мира искусства… Ваня, ты меня слушаешь?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Иван:</w:t>
            </w:r>
            <w:r w:rsidDel="00000000" w:rsidR="00000000" w:rsidRPr="00000000">
              <w:rPr>
                <w:rtl w:val="0"/>
              </w:rPr>
              <w:t xml:space="preserve"> Ой, извини, пожалуйста! Мне Василиса написала!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Вывод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hd w:fill="ffffff" w:val="clear"/>
              <w:spacing w:after="100" w:before="10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Сегодня на занятии вы:</w:t>
            </w:r>
          </w:p>
          <w:p w:rsidR="00000000" w:rsidDel="00000000" w:rsidP="00000000" w:rsidRDefault="00000000" w:rsidRPr="00000000" w14:paraId="000000F0">
            <w:pPr>
              <w:numPr>
                <w:ilvl w:val="0"/>
                <w:numId w:val="6"/>
              </w:numPr>
              <w:shd w:fill="ffffff" w:val="clear"/>
              <w:spacing w:after="0" w:before="10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Узнали о том, как связаны понятия “искусство” и “искусственный интеллект”;</w:t>
            </w:r>
          </w:p>
          <w:p w:rsidR="00000000" w:rsidDel="00000000" w:rsidP="00000000" w:rsidRDefault="00000000" w:rsidRPr="00000000" w14:paraId="000000F1">
            <w:pPr>
              <w:numPr>
                <w:ilvl w:val="0"/>
                <w:numId w:val="6"/>
              </w:numPr>
              <w:shd w:fill="ffffff" w:val="clear"/>
              <w:spacing w:after="0" w:before="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Познакомились с темином  ИИ-искусство;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6"/>
              </w:numPr>
              <w:shd w:fill="ffffff" w:val="clear"/>
              <w:spacing w:after="0" w:before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Изучили основные сценарии использования искусственного интеллекта в искусстве.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numPr>
                <w:ilvl w:val="0"/>
                <w:numId w:val="6"/>
              </w:numPr>
              <w:shd w:fill="ffffff" w:val="clear"/>
              <w:spacing w:after="0" w:before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Выяснили, как работает алгоритм нейронного переноса стиля.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6"/>
              </w:numPr>
              <w:shd w:fill="ffffff" w:val="clear"/>
              <w:spacing w:after="100" w:before="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Создали собственные ИИ-Произведения.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shd w:fill="ffffff" w:val="clear"/>
              <w:spacing w:after="100" w:before="10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До встречи на новом занятии!</w:t>
            </w:r>
          </w:p>
        </w:tc>
      </w:tr>
    </w:tbl>
    <w:p w:rsidR="00000000" w:rsidDel="00000000" w:rsidP="00000000" w:rsidRDefault="00000000" w:rsidRPr="00000000" w14:paraId="000000F6">
      <w:pPr>
        <w:shd w:fill="ffffff" w:val="clear"/>
        <w:spacing w:after="100" w:before="100" w:lineRule="auto"/>
        <w:rPr>
          <w:color w:val="85200c"/>
        </w:rPr>
      </w:pPr>
      <w:r w:rsidDel="00000000" w:rsidR="00000000" w:rsidRPr="00000000">
        <w:rPr>
          <w:rtl w:val="0"/>
        </w:rPr>
      </w:r>
    </w:p>
    <w:sectPr>
      <w:headerReference r:id="rId30" w:type="default"/>
      <w:footerReference r:id="rId3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Капитолина Пазухина" w:id="6" w:date="2024-06-27T13:44:57Z"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ссылка</w:t>
      </w:r>
    </w:p>
  </w:comment>
  <w:comment w:author="Капитолина Пазухина" w:id="8" w:date="2024-06-27T13:27:49Z"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здорово вписалось, мы как раз эту инфу никуда ранее не  добавили!</w:t>
      </w:r>
    </w:p>
  </w:comment>
  <w:comment w:author="Капитолина Пазухина" w:id="2" w:date="2024-06-27T13:24:25Z"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нужно заменить отсылку ( т.к. эта часть курса может быть отдельной)</w:t>
      </w:r>
    </w:p>
  </w:comment>
  <w:comment w:author="Капитолина Пазухина" w:id="4" w:date="2024-06-27T13:45:07Z"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ссылка</w:t>
      </w:r>
    </w:p>
  </w:comment>
  <w:comment w:author="Капитолина Пазухина" w:id="7" w:date="2024-06-27T13:25:53Z"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предлагаю убрать, или завернуть в диалог с Ваней</w:t>
      </w:r>
    </w:p>
  </w:comment>
  <w:comment w:author="Капитолина Пазухина" w:id="0" w:date="2024-06-27T13:21:35Z"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предлагаю это подрезать</w:t>
      </w:r>
    </w:p>
  </w:comment>
  <w:comment w:author="Капитолина Пазухина" w:id="3" w:date="2024-06-27T13:45:28Z"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она есть отдельно?</w:t>
      </w:r>
    </w:p>
  </w:comment>
  <w:comment w:author="Капитолина Пазухина" w:id="1" w:date="2024-06-27T13:19:38Z"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средств художественной выразительности</w:t>
      </w:r>
    </w:p>
  </w:comment>
  <w:comment w:author="Капитолина Пазухина" w:id="5" w:date="2024-06-27T13:25:18Z"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если получится, нужно на все эти фоточки добавить ссылки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0F9" w15:done="0"/>
  <w15:commentEx w15:paraId="000000FA" w15:done="0"/>
  <w15:commentEx w15:paraId="000000FB" w15:done="0"/>
  <w15:commentEx w15:paraId="000000FC" w15:done="0"/>
  <w15:commentEx w15:paraId="000000FD" w15:done="0"/>
  <w15:commentEx w15:paraId="000000FE" w15:done="0"/>
  <w15:commentEx w15:paraId="000000FF" w15:done="0"/>
  <w15:commentEx w15:paraId="00000100" w15:done="0"/>
  <w15:commentEx w15:paraId="00000101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22" Type="http://schemas.openxmlformats.org/officeDocument/2006/relationships/image" Target="media/image11.png"/><Relationship Id="rId21" Type="http://schemas.openxmlformats.org/officeDocument/2006/relationships/image" Target="media/image14.png"/><Relationship Id="rId24" Type="http://schemas.openxmlformats.org/officeDocument/2006/relationships/image" Target="media/image18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26" Type="http://schemas.openxmlformats.org/officeDocument/2006/relationships/image" Target="media/image1.png"/><Relationship Id="rId25" Type="http://schemas.openxmlformats.org/officeDocument/2006/relationships/hyperlink" Target="https://porfirevich.ru/" TargetMode="External"/><Relationship Id="rId28" Type="http://schemas.openxmlformats.org/officeDocument/2006/relationships/image" Target="media/image2.png"/><Relationship Id="rId27" Type="http://schemas.openxmlformats.org/officeDocument/2006/relationships/image" Target="media/image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5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footer" Target="footer1.xml"/><Relationship Id="rId30" Type="http://schemas.openxmlformats.org/officeDocument/2006/relationships/header" Target="header1.xml"/><Relationship Id="rId11" Type="http://schemas.openxmlformats.org/officeDocument/2006/relationships/image" Target="media/image17.png"/><Relationship Id="rId10" Type="http://schemas.openxmlformats.org/officeDocument/2006/relationships/image" Target="media/image15.png"/><Relationship Id="rId13" Type="http://schemas.openxmlformats.org/officeDocument/2006/relationships/image" Target="media/image13.jpg"/><Relationship Id="rId12" Type="http://schemas.openxmlformats.org/officeDocument/2006/relationships/image" Target="media/image19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19" Type="http://schemas.openxmlformats.org/officeDocument/2006/relationships/image" Target="media/image8.jpg"/><Relationship Id="rId18" Type="http://schemas.openxmlformats.org/officeDocument/2006/relationships/hyperlink" Target="https://shedevrum.a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SlQALUpSu7JWimBkSoYtKnxHDA==">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